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FICHE RÉCAPITULATIVE – À QUI S’ADRESSER QUAND LES DETTES S’ACCUMULENT ?</w:t>
      </w:r>
    </w:p>
    <w:p>
      <w:r>
        <w:t>À retenir après l’atelier – Éducation financière</w:t>
        <w:br/>
      </w:r>
    </w:p>
    <w:p>
      <w:pPr>
        <w:pStyle w:val="Heading2"/>
      </w:pPr>
      <w:r>
        <w:t>1. Comprendre les différentes aides</w:t>
      </w:r>
    </w:p>
    <w:p>
      <w:r>
        <w:t>Quand les dettes deviennent difficiles à gérer, plusieurs formes d’aide existent.</w:t>
      </w:r>
    </w:p>
    <w:p/>
    <w:p>
      <w:r>
        <w:t>Les principales sont :</w:t>
      </w:r>
    </w:p>
    <w:p/>
    <w:p>
      <w:r>
        <w:t>• Guidance budgétaire : accompagnement pour mieux organiser son budget.</w:t>
      </w:r>
    </w:p>
    <w:p>
      <w:r>
        <w:t>• Médiation de dettes : intervention pour discuter et négocier avec les créanciers.</w:t>
      </w:r>
    </w:p>
    <w:p>
      <w:r>
        <w:t>• Règlement collectif de dettes (RCD) : procédure encadrée par un tribunal lorsque la situation est très difficile.</w:t>
      </w:r>
    </w:p>
    <w:p/>
    <w:p>
      <w:r>
        <w:t>Idée clé : chaque dispositif correspond à une situation différente.</w:t>
      </w:r>
    </w:p>
    <w:p>
      <w:pPr>
        <w:pStyle w:val="Heading2"/>
      </w:pPr>
      <w:r>
        <w:t>2. Exemple concret</w:t>
      </w:r>
    </w:p>
    <w:p>
      <w:r>
        <w:t>Exemple :</w:t>
      </w:r>
    </w:p>
    <w:p/>
    <w:p>
      <w:r>
        <w:t>Sophie a plusieurs factures en retard : énergie, téléphone et assurance.</w:t>
      </w:r>
    </w:p>
    <w:p>
      <w:r>
        <w:t>Elle commence à recevoir des rappels.</w:t>
      </w:r>
    </w:p>
    <w:p/>
    <w:p>
      <w:r>
        <w:t>Si elle demande de l’aide rapidement, une guidance budgétaire ou une médiation de dettes peut l’aider à organiser les paiements et à trouver des solutions.</w:t>
      </w:r>
    </w:p>
    <w:p/>
    <w:p>
      <w:r>
        <w:t>Attendre trop longtemps peut rendre la situation plus compliquée.</w:t>
      </w:r>
    </w:p>
    <w:p>
      <w:pPr>
        <w:pStyle w:val="Heading2"/>
      </w:pPr>
      <w:r>
        <w:t>3. Quand demander de l’aide</w:t>
      </w:r>
    </w:p>
    <w:p>
      <w:r>
        <w:t>Plusieurs signes peuvent indiquer qu’il est temps de demander de l’aide :</w:t>
      </w:r>
    </w:p>
    <w:p/>
    <w:p>
      <w:r>
        <w:t>• plusieurs factures en retard</w:t>
      </w:r>
    </w:p>
    <w:p>
      <w:r>
        <w:t>• difficultés à payer les charges importantes</w:t>
      </w:r>
    </w:p>
    <w:p>
      <w:r>
        <w:t>• stress financier important</w:t>
      </w:r>
    </w:p>
    <w:p>
      <w:r>
        <w:t>• accumulation de rappels ou de frais</w:t>
      </w:r>
    </w:p>
    <w:p/>
    <w:p>
      <w:r>
        <w:t>Plus on agit tôt, plus les solutions sont nombreuses.</w:t>
      </w:r>
    </w:p>
    <w:p>
      <w:pPr>
        <w:pStyle w:val="Heading2"/>
      </w:pPr>
      <w:r>
        <w:t>4. Ce que cela implique</w:t>
      </w:r>
    </w:p>
    <w:p>
      <w:r>
        <w:t>Demander de l’aide signifie généralement :</w:t>
      </w:r>
    </w:p>
    <w:p/>
    <w:p>
      <w:r>
        <w:t>• expliquer sa situation</w:t>
      </w:r>
    </w:p>
    <w:p>
      <w:r>
        <w:t>• préparer certains documents (factures, revenus, dettes)</w:t>
      </w:r>
    </w:p>
    <w:p>
      <w:r>
        <w:t>• travailler avec un professionnel pour trouver des solutions.</w:t>
      </w:r>
    </w:p>
    <w:p/>
    <w:p>
      <w:r>
        <w:t>Être accompagné ne signifie pas perdre le contrôle de sa situation.</w:t>
      </w:r>
    </w:p>
    <w:p>
      <w:pPr>
        <w:pStyle w:val="Heading2"/>
      </w:pPr>
      <w:r>
        <w:t>5. Lever les freins</w:t>
      </w:r>
    </w:p>
    <w:p>
      <w:r>
        <w:t>Beaucoup de personnes hésitent à demander de l’aide à cause de :</w:t>
      </w:r>
    </w:p>
    <w:p/>
    <w:p>
      <w:r>
        <w:t>• la honte</w:t>
      </w:r>
    </w:p>
    <w:p>
      <w:r>
        <w:t>• la peur d’être jugé</w:t>
      </w:r>
    </w:p>
    <w:p>
      <w:r>
        <w:t>• la méconnaissance des dispositifs</w:t>
      </w:r>
    </w:p>
    <w:p/>
    <w:p>
      <w:r>
        <w:t>Demander de l’aide est une démarche responsable qui peut permettre de retrouver de la stabilité.</w:t>
      </w:r>
    </w:p>
    <w:p>
      <w:pPr>
        <w:pStyle w:val="Heading2"/>
      </w:pPr>
      <w:r>
        <w:t>L’essentiel à retenir</w:t>
      </w:r>
    </w:p>
    <w:p>
      <w:r>
        <w:t>• Il existe plusieurs formes d’aide pour les difficultés financières.</w:t>
      </w:r>
    </w:p>
    <w:p>
      <w:r>
        <w:t>• Chaque dispositif correspond à une situation différente.</w:t>
      </w:r>
    </w:p>
    <w:p>
      <w:r>
        <w:t>• Agir tôt facilite les démarches et les solutions.</w:t>
      </w:r>
    </w:p>
    <w:p>
      <w:r>
        <w:t>• Demander de l’aide est une démarche constructive.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